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C69C" w14:textId="77777777" w:rsidR="009F5CD4" w:rsidRDefault="009F5CD4" w:rsidP="009F5CD4">
      <w:pPr>
        <w:pStyle w:val="NormalWeb"/>
        <w:rPr>
          <w:rFonts w:ascii="Times" w:hAnsi="Times"/>
          <w:color w:val="000000"/>
          <w:sz w:val="27"/>
          <w:szCs w:val="27"/>
        </w:rPr>
      </w:pPr>
      <w:r>
        <w:rPr>
          <w:rFonts w:ascii="Times" w:hAnsi="Times"/>
          <w:color w:val="000000"/>
          <w:sz w:val="27"/>
          <w:szCs w:val="27"/>
        </w:rPr>
        <w:t>SUMMER ENERGY-SAVING TIPS FOR BUSINESSES</w:t>
      </w:r>
    </w:p>
    <w:p w14:paraId="249D1DB9" w14:textId="77777777" w:rsidR="009F5CD4" w:rsidRDefault="009F5CD4" w:rsidP="009F5CD4">
      <w:pPr>
        <w:pStyle w:val="NormalWeb"/>
        <w:rPr>
          <w:rFonts w:ascii="Times" w:hAnsi="Times"/>
          <w:color w:val="000000"/>
          <w:sz w:val="27"/>
          <w:szCs w:val="27"/>
        </w:rPr>
      </w:pPr>
      <w:r>
        <w:rPr>
          <w:rFonts w:ascii="Times" w:hAnsi="Times"/>
          <w:color w:val="000000"/>
          <w:sz w:val="27"/>
          <w:szCs w:val="27"/>
        </w:rPr>
        <w:t>While much has changed over the past year, one thing has not – the promise of hot summer temperatures. Now is the perfect time to set your business up for summer energy savings success. Here are tips to get you started:</w:t>
      </w:r>
    </w:p>
    <w:p w14:paraId="3A8A0DE3" w14:textId="77777777" w:rsidR="009F5CD4" w:rsidRDefault="009F5CD4" w:rsidP="009F5CD4">
      <w:pPr>
        <w:pStyle w:val="NormalWeb"/>
        <w:rPr>
          <w:rFonts w:ascii="Times" w:hAnsi="Times"/>
          <w:color w:val="000000"/>
          <w:sz w:val="27"/>
          <w:szCs w:val="27"/>
        </w:rPr>
      </w:pPr>
      <w:r>
        <w:rPr>
          <w:rFonts w:ascii="Times" w:hAnsi="Times"/>
          <w:color w:val="000000"/>
          <w:sz w:val="27"/>
          <w:szCs w:val="27"/>
        </w:rPr>
        <w:t>1. Know the details of your energy pricing plan. Most small businesses are on an Event Day pricing plan which typically offers the lowest annual price due to the potential for an Event Day being called. Pricing during Event Days can reach upwards of 400% during these peak hours, which is why conservation is so important.</w:t>
      </w:r>
    </w:p>
    <w:p w14:paraId="5D438279" w14:textId="77777777" w:rsidR="009F5CD4" w:rsidRDefault="009F5CD4" w:rsidP="009F5CD4">
      <w:pPr>
        <w:pStyle w:val="NormalWeb"/>
        <w:rPr>
          <w:rFonts w:ascii="Times" w:hAnsi="Times"/>
          <w:color w:val="000000"/>
          <w:sz w:val="27"/>
          <w:szCs w:val="27"/>
        </w:rPr>
      </w:pPr>
      <w:r>
        <w:rPr>
          <w:rFonts w:ascii="Times" w:hAnsi="Times"/>
          <w:color w:val="000000"/>
          <w:sz w:val="27"/>
          <w:szCs w:val="27"/>
        </w:rPr>
        <w:t>2. Understand your energy usage. Review your business’ energy usage patterns and history so you can adjust your SDG&amp;E pricing plan if needed. Businesses have had to adjust their operations in many cases so this can be a powerful tool to help you understand your energy usage and whether you are on the best pricing plan.</w:t>
      </w:r>
    </w:p>
    <w:p w14:paraId="01F140F7" w14:textId="77777777" w:rsidR="009F5CD4" w:rsidRDefault="009F5CD4" w:rsidP="009F5CD4">
      <w:pPr>
        <w:pStyle w:val="NormalWeb"/>
        <w:rPr>
          <w:rFonts w:ascii="Times" w:hAnsi="Times"/>
          <w:color w:val="000000"/>
          <w:sz w:val="27"/>
          <w:szCs w:val="27"/>
        </w:rPr>
      </w:pPr>
      <w:r>
        <w:rPr>
          <w:rFonts w:ascii="Times" w:hAnsi="Times"/>
          <w:color w:val="000000"/>
          <w:sz w:val="27"/>
          <w:szCs w:val="27"/>
        </w:rPr>
        <w:t>3. Sign up for energy alerts. You can sign up for alerts through SDG&amp;E’s My Account to receive notifications when an Event Day occurs. This way you can prepare in advance for any shifts in operations to conserve energy.</w:t>
      </w:r>
    </w:p>
    <w:p w14:paraId="1F55F184" w14:textId="77777777" w:rsidR="009F5CD4" w:rsidRDefault="009F5CD4" w:rsidP="009F5CD4">
      <w:pPr>
        <w:pStyle w:val="NormalWeb"/>
        <w:rPr>
          <w:rFonts w:ascii="Times" w:hAnsi="Times"/>
          <w:color w:val="000000"/>
          <w:sz w:val="27"/>
          <w:szCs w:val="27"/>
        </w:rPr>
      </w:pPr>
      <w:r>
        <w:rPr>
          <w:rFonts w:ascii="Times" w:hAnsi="Times"/>
          <w:color w:val="000000"/>
          <w:sz w:val="27"/>
          <w:szCs w:val="27"/>
        </w:rPr>
        <w:t>4. Take advantage of SDG&amp;E’s business programs. Sign up for a Demand Response (DR) program to help your business save energy and money. DR programs provide incentives to businesses when they reduce electricity use when the demand is higher. Participating in a DR program contributes to a clean energy future and helps relieve stress on the power grid in your community. Visit sdge.com/business-summer to learn about energy pricing plans, energy alerts and demand response programs for your business.</w:t>
      </w:r>
    </w:p>
    <w:p w14:paraId="0ADA21D2" w14:textId="77777777" w:rsidR="00481C06" w:rsidRDefault="009F5CD4"/>
    <w:sectPr w:rsidR="00481C06" w:rsidSect="00B6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D4"/>
    <w:rsid w:val="00666BAE"/>
    <w:rsid w:val="009F5CD4"/>
    <w:rsid w:val="00A3444B"/>
    <w:rsid w:val="00B46537"/>
    <w:rsid w:val="00B6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10178"/>
  <w14:defaultImageDpi w14:val="32767"/>
  <w15:chartTrackingRefBased/>
  <w15:docId w15:val="{C70D4EF8-F7E3-E440-80A5-9035AE30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C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Gilbert</dc:creator>
  <cp:keywords/>
  <dc:description/>
  <cp:lastModifiedBy>Hana Gilbert</cp:lastModifiedBy>
  <cp:revision>1</cp:revision>
  <dcterms:created xsi:type="dcterms:W3CDTF">2021-08-11T04:03:00Z</dcterms:created>
  <dcterms:modified xsi:type="dcterms:W3CDTF">2021-08-11T04:07:00Z</dcterms:modified>
</cp:coreProperties>
</file>